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D65D0" w14:textId="645D9969" w:rsidR="007218B4" w:rsidRDefault="00FB5D02">
      <w:r>
        <w:t>Autumn 202</w:t>
      </w:r>
      <w:r w:rsidR="00FA4F1B">
        <w:t>5 1</w:t>
      </w:r>
      <w:r>
        <w:t xml:space="preserve"> Trinity Group Plan</w:t>
      </w:r>
    </w:p>
    <w:tbl>
      <w:tblPr>
        <w:tblW w:w="12928" w:type="dxa"/>
        <w:tblInd w:w="108" w:type="dxa"/>
        <w:tblBorders>
          <w:top w:val="single" w:sz="4" w:space="0" w:color="929292"/>
          <w:left w:val="single" w:sz="4" w:space="0" w:color="929292"/>
          <w:bottom w:val="single" w:sz="4" w:space="0" w:color="929292"/>
          <w:right w:val="single" w:sz="4" w:space="0" w:color="929292"/>
          <w:insideH w:val="single" w:sz="4" w:space="0" w:color="000000"/>
          <w:insideV w:val="single" w:sz="4" w:space="0" w:color="000000"/>
        </w:tblBorders>
        <w:shd w:val="clear" w:color="auto" w:fill="FF2500"/>
        <w:tblLayout w:type="fixed"/>
        <w:tblLook w:val="04A0" w:firstRow="1" w:lastRow="0" w:firstColumn="1" w:lastColumn="0" w:noHBand="0" w:noVBand="1"/>
      </w:tblPr>
      <w:tblGrid>
        <w:gridCol w:w="2586"/>
        <w:gridCol w:w="2585"/>
        <w:gridCol w:w="2585"/>
        <w:gridCol w:w="2585"/>
        <w:gridCol w:w="2587"/>
      </w:tblGrid>
      <w:tr w:rsidR="007218B4" w14:paraId="4F034E05" w14:textId="77777777" w:rsidTr="00AE08F1">
        <w:trPr>
          <w:trHeight w:val="278"/>
          <w:tblHeader/>
        </w:trPr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7AB77" w14:textId="77777777" w:rsidR="007218B4" w:rsidRDefault="007218B4" w:rsidP="001918D0"/>
        </w:tc>
        <w:tc>
          <w:tcPr>
            <w:tcW w:w="2585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9B1F8" w14:textId="644751E3" w:rsidR="007218B4" w:rsidRDefault="007218B4" w:rsidP="001918D0">
            <w:pPr>
              <w:pStyle w:val="TableStyle3"/>
            </w:pPr>
            <w:r>
              <w:t xml:space="preserve">Week </w:t>
            </w:r>
            <w:r w:rsidR="00FA4F1B">
              <w:t>1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D6AB6" w14:textId="43F28915" w:rsidR="007218B4" w:rsidRDefault="007218B4" w:rsidP="001918D0">
            <w:pPr>
              <w:pStyle w:val="TableStyle3"/>
            </w:pPr>
            <w:r>
              <w:t xml:space="preserve">Week </w:t>
            </w:r>
            <w:r w:rsidR="00FA4F1B">
              <w:t>2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FFFFFF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138602" w14:textId="700499A2" w:rsidR="007218B4" w:rsidRDefault="007218B4" w:rsidP="001918D0">
            <w:pPr>
              <w:pStyle w:val="TableStyle3"/>
            </w:pPr>
            <w:r>
              <w:t xml:space="preserve">Week </w:t>
            </w:r>
            <w:r w:rsidR="00FA4F1B">
              <w:t>3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FFFFFF"/>
              <w:bottom w:val="single" w:sz="8" w:space="0" w:color="89847F"/>
              <w:right w:val="single" w:sz="4" w:space="0" w:color="000000"/>
            </w:tcBorders>
            <w:shd w:val="clear" w:color="auto" w:fill="FF25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8D5EA" w14:textId="7DB24DE7" w:rsidR="007218B4" w:rsidRDefault="007218B4" w:rsidP="001918D0">
            <w:pPr>
              <w:pStyle w:val="TableStyle3"/>
            </w:pPr>
            <w:r>
              <w:t xml:space="preserve">Week </w:t>
            </w:r>
            <w:r w:rsidR="00FA4F1B">
              <w:t>4</w:t>
            </w:r>
          </w:p>
        </w:tc>
      </w:tr>
      <w:tr w:rsidR="007218B4" w14:paraId="03FF54B9" w14:textId="77777777" w:rsidTr="00AE08F1">
        <w:tblPrEx>
          <w:shd w:val="clear" w:color="auto" w:fill="auto"/>
        </w:tblPrEx>
        <w:trPr>
          <w:trHeight w:val="278"/>
        </w:trPr>
        <w:tc>
          <w:tcPr>
            <w:tcW w:w="2586" w:type="dxa"/>
            <w:tcBorders>
              <w:top w:val="single" w:sz="8" w:space="0" w:color="89847F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4F1C1" w14:textId="77777777" w:rsidR="007218B4" w:rsidRDefault="007218B4" w:rsidP="001918D0">
            <w:pPr>
              <w:pStyle w:val="TableStyle4"/>
            </w:pPr>
            <w:r>
              <w:t>Topic/ Curriculum</w:t>
            </w:r>
          </w:p>
        </w:tc>
        <w:tc>
          <w:tcPr>
            <w:tcW w:w="10342" w:type="dxa"/>
            <w:gridSpan w:val="4"/>
            <w:tcBorders>
              <w:top w:val="single" w:sz="8" w:space="0" w:color="89847F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B4E16" w14:textId="06E69D71" w:rsidR="007218B4" w:rsidRDefault="007218B4" w:rsidP="001918D0">
            <w:pPr>
              <w:pStyle w:val="TableStyle2"/>
              <w:jc w:val="center"/>
            </w:pPr>
            <w:r>
              <w:t>EYFS</w:t>
            </w:r>
            <w:r w:rsidR="00FB5D02">
              <w:t xml:space="preserve">- Forest </w:t>
            </w:r>
            <w:proofErr w:type="gramStart"/>
            <w:r w:rsidR="00FB5D02">
              <w:t xml:space="preserve">Fairytales; </w:t>
            </w:r>
            <w:r>
              <w:t xml:space="preserve"> KS</w:t>
            </w:r>
            <w:proofErr w:type="gramEnd"/>
            <w:r>
              <w:t>1</w:t>
            </w:r>
            <w:r w:rsidR="00FB5D02">
              <w:t>- Once upon a time; Y2, Wonderful World.</w:t>
            </w:r>
          </w:p>
        </w:tc>
      </w:tr>
      <w:tr w:rsidR="007218B4" w14:paraId="05464E64" w14:textId="77777777" w:rsidTr="00AE08F1">
        <w:tblPrEx>
          <w:shd w:val="clear" w:color="auto" w:fill="auto"/>
        </w:tblPrEx>
        <w:trPr>
          <w:trHeight w:val="682"/>
        </w:trPr>
        <w:tc>
          <w:tcPr>
            <w:tcW w:w="2586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1EF8E" w14:textId="77777777" w:rsidR="007218B4" w:rsidRDefault="007218B4" w:rsidP="001918D0">
            <w:pPr>
              <w:pStyle w:val="TableStyle4"/>
            </w:pPr>
            <w:r>
              <w:t>Collective Worship/ Value Focus</w:t>
            </w:r>
          </w:p>
          <w:p w14:paraId="49301D30" w14:textId="77777777" w:rsidR="007218B4" w:rsidRDefault="007218B4" w:rsidP="001918D0">
            <w:pPr>
              <w:pStyle w:val="TableStyle4"/>
            </w:pPr>
          </w:p>
        </w:tc>
        <w:tc>
          <w:tcPr>
            <w:tcW w:w="2585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C84FD" w14:textId="09188E58" w:rsidR="007218B4" w:rsidRDefault="00F02675" w:rsidP="001918D0">
            <w:pPr>
              <w:pStyle w:val="TableStyle2"/>
            </w:pPr>
            <w:r>
              <w:t>A fresh start</w:t>
            </w:r>
          </w:p>
        </w:tc>
        <w:tc>
          <w:tcPr>
            <w:tcW w:w="2585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6D3DA" w14:textId="6BEBF94D" w:rsidR="007218B4" w:rsidRDefault="00F02675" w:rsidP="001918D0">
            <w:pPr>
              <w:pStyle w:val="TableStyle2"/>
            </w:pPr>
            <w:r>
              <w:t>Friendship</w:t>
            </w:r>
          </w:p>
        </w:tc>
        <w:tc>
          <w:tcPr>
            <w:tcW w:w="2585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A01ED" w14:textId="12B9C75F" w:rsidR="007218B4" w:rsidRDefault="007218B4" w:rsidP="001918D0">
            <w:pPr>
              <w:pStyle w:val="TableStyle2"/>
            </w:pPr>
          </w:p>
        </w:tc>
        <w:tc>
          <w:tcPr>
            <w:tcW w:w="2587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8AF9F" w14:textId="7C224C38" w:rsidR="007218B4" w:rsidRDefault="007218B4" w:rsidP="001918D0">
            <w:pPr>
              <w:pStyle w:val="TableStyle2"/>
            </w:pPr>
          </w:p>
        </w:tc>
      </w:tr>
      <w:tr w:rsidR="007218B4" w14:paraId="28CC73FE" w14:textId="77777777" w:rsidTr="00AE08F1">
        <w:tblPrEx>
          <w:shd w:val="clear" w:color="auto" w:fill="auto"/>
        </w:tblPrEx>
        <w:trPr>
          <w:trHeight w:val="278"/>
        </w:trPr>
        <w:tc>
          <w:tcPr>
            <w:tcW w:w="2586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A0DD1" w14:textId="77777777" w:rsidR="007218B4" w:rsidRDefault="007218B4" w:rsidP="001918D0">
            <w:pPr>
              <w:pStyle w:val="TableStyle4"/>
            </w:pPr>
            <w:r>
              <w:t>RE</w:t>
            </w:r>
          </w:p>
        </w:tc>
        <w:tc>
          <w:tcPr>
            <w:tcW w:w="10342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113AB" w14:textId="50FCE3CF" w:rsidR="007218B4" w:rsidRDefault="00F02675" w:rsidP="001918D0">
            <w:pPr>
              <w:pStyle w:val="TableStyle2"/>
            </w:pPr>
            <w:r>
              <w:t xml:space="preserve">I am special. </w:t>
            </w:r>
            <w:r>
              <w:t>Living in Harmony</w:t>
            </w:r>
            <w:proofErr w:type="gramStart"/>
            <w:r>
              <w:t xml:space="preserve">: </w:t>
            </w:r>
            <w:r>
              <w:t xml:space="preserve"> (</w:t>
            </w:r>
            <w:proofErr w:type="gramEnd"/>
            <w:r>
              <w:t>Helping others</w:t>
            </w:r>
            <w:r>
              <w:t xml:space="preserve">); </w:t>
            </w:r>
            <w:r>
              <w:t>Creation and Thanksgiving</w:t>
            </w:r>
            <w:r>
              <w:t>.</w:t>
            </w:r>
          </w:p>
        </w:tc>
      </w:tr>
      <w:tr w:rsidR="007218B4" w14:paraId="0664E3E9" w14:textId="77777777" w:rsidTr="00AE08F1">
        <w:tblPrEx>
          <w:shd w:val="clear" w:color="auto" w:fill="auto"/>
        </w:tblPrEx>
        <w:trPr>
          <w:trHeight w:val="278"/>
        </w:trPr>
        <w:tc>
          <w:tcPr>
            <w:tcW w:w="2586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AAE31" w14:textId="77777777" w:rsidR="007218B4" w:rsidRDefault="007218B4" w:rsidP="001918D0">
            <w:pPr>
              <w:pStyle w:val="TableStyle4"/>
            </w:pPr>
            <w:r>
              <w:t>PHSCE</w:t>
            </w:r>
          </w:p>
        </w:tc>
        <w:tc>
          <w:tcPr>
            <w:tcW w:w="10342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95C40" w14:textId="77777777" w:rsidR="007218B4" w:rsidRDefault="007218B4" w:rsidP="001918D0">
            <w:pPr>
              <w:pStyle w:val="TableStyle2"/>
            </w:pPr>
            <w:r>
              <w:t>Links with caring, extending the hand of friendship globally</w:t>
            </w:r>
          </w:p>
        </w:tc>
      </w:tr>
      <w:tr w:rsidR="009917E1" w14:paraId="47FF6CB0" w14:textId="77777777" w:rsidTr="00AE08F1">
        <w:tblPrEx>
          <w:shd w:val="clear" w:color="auto" w:fill="auto"/>
        </w:tblPrEx>
        <w:trPr>
          <w:trHeight w:val="2720"/>
        </w:trPr>
        <w:tc>
          <w:tcPr>
            <w:tcW w:w="2586" w:type="dxa"/>
            <w:tcBorders>
              <w:top w:val="single" w:sz="4" w:space="0" w:color="929292"/>
              <w:left w:val="single" w:sz="4" w:space="0" w:color="000000"/>
              <w:bottom w:val="single" w:sz="4" w:space="0" w:color="929292"/>
              <w:right w:val="single" w:sz="8" w:space="0" w:color="89847F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82142" w14:textId="77777777" w:rsidR="009917E1" w:rsidRDefault="009917E1" w:rsidP="009917E1">
            <w:pPr>
              <w:pStyle w:val="TableStyle4"/>
            </w:pPr>
            <w:r>
              <w:t>Trinity Group (TG)</w:t>
            </w:r>
          </w:p>
          <w:p w14:paraId="6C70C2FB" w14:textId="77777777" w:rsidR="009917E1" w:rsidRDefault="009917E1" w:rsidP="009917E1">
            <w:pPr>
              <w:pStyle w:val="TableStyle4"/>
            </w:pPr>
          </w:p>
          <w:p w14:paraId="3CF50780" w14:textId="77777777" w:rsidR="009917E1" w:rsidRDefault="009917E1" w:rsidP="009917E1">
            <w:pPr>
              <w:pStyle w:val="TableStyle4"/>
            </w:pPr>
            <w:r>
              <w:t>2 children from each year group</w:t>
            </w:r>
          </w:p>
        </w:tc>
        <w:tc>
          <w:tcPr>
            <w:tcW w:w="2585" w:type="dxa"/>
            <w:tcBorders>
              <w:top w:val="single" w:sz="4" w:space="0" w:color="929292"/>
              <w:left w:val="single" w:sz="8" w:space="0" w:color="89847F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6D8055" w14:textId="77777777" w:rsidR="009917E1" w:rsidRPr="009917E1" w:rsidRDefault="009917E1" w:rsidP="009917E1">
            <w:pPr>
              <w:pStyle w:val="TableStyle2"/>
              <w:rPr>
                <w:b/>
                <w:bCs/>
              </w:rPr>
            </w:pPr>
            <w:r>
              <w:t xml:space="preserve"> </w:t>
            </w:r>
            <w:r w:rsidRPr="009917E1">
              <w:rPr>
                <w:b/>
                <w:bCs/>
              </w:rPr>
              <w:t>Introduction to Trinity Group.</w:t>
            </w:r>
          </w:p>
          <w:p w14:paraId="38AC7F55" w14:textId="77777777" w:rsidR="009917E1" w:rsidRDefault="009917E1" w:rsidP="009917E1">
            <w:pPr>
              <w:pStyle w:val="TableStyle2"/>
            </w:pPr>
          </w:p>
          <w:p w14:paraId="122BF1B6" w14:textId="7DCDD6AC" w:rsidR="009917E1" w:rsidRDefault="009917E1" w:rsidP="009917E1">
            <w:pPr>
              <w:pStyle w:val="TableStyle2"/>
            </w:pPr>
            <w:r>
              <w:t>-Prayer Chair -how to use it</w:t>
            </w:r>
          </w:p>
          <w:p w14:paraId="2069A61B" w14:textId="77777777" w:rsidR="009917E1" w:rsidRDefault="009917E1" w:rsidP="009917E1">
            <w:pPr>
              <w:pStyle w:val="TableStyle2"/>
            </w:pPr>
          </w:p>
          <w:p w14:paraId="25F6880B" w14:textId="11A5CB01" w:rsidR="009917E1" w:rsidRDefault="009917E1" w:rsidP="009917E1">
            <w:pPr>
              <w:pStyle w:val="TableStyle2"/>
            </w:pPr>
            <w:r>
              <w:t>Activity:</w:t>
            </w:r>
          </w:p>
          <w:p w14:paraId="270C015F" w14:textId="77777777" w:rsidR="009917E1" w:rsidRDefault="009917E1" w:rsidP="009917E1">
            <w:pPr>
              <w:pStyle w:val="TableStyle2"/>
            </w:pPr>
            <w:r>
              <w:t xml:space="preserve">Bulb Planting if weather conditions permit. (Swap with </w:t>
            </w:r>
            <w:proofErr w:type="gramStart"/>
            <w:r>
              <w:t>other</w:t>
            </w:r>
            <w:proofErr w:type="gramEnd"/>
            <w:r>
              <w:t xml:space="preserve"> week if not)</w:t>
            </w:r>
          </w:p>
          <w:p w14:paraId="3D39B70D" w14:textId="77777777" w:rsidR="009917E1" w:rsidRDefault="009917E1" w:rsidP="009917E1">
            <w:pPr>
              <w:pStyle w:val="TableStyle2"/>
            </w:pPr>
          </w:p>
          <w:p w14:paraId="6CCF317F" w14:textId="17B99B9D" w:rsidR="009917E1" w:rsidRDefault="009917E1" w:rsidP="009917E1">
            <w:pPr>
              <w:pStyle w:val="TableStyle2"/>
            </w:pPr>
          </w:p>
        </w:tc>
        <w:tc>
          <w:tcPr>
            <w:tcW w:w="2585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C7EFE" w14:textId="1C3318D9" w:rsidR="009917E1" w:rsidRPr="009917E1" w:rsidRDefault="009917E1" w:rsidP="009917E1">
            <w:pPr>
              <w:pStyle w:val="TableStyle2"/>
              <w:rPr>
                <w:b/>
                <w:bCs/>
              </w:rPr>
            </w:pPr>
            <w:r w:rsidRPr="009917E1">
              <w:rPr>
                <w:b/>
                <w:bCs/>
              </w:rPr>
              <w:t>Vision focus</w:t>
            </w:r>
          </w:p>
          <w:p w14:paraId="45BFBD93" w14:textId="77777777" w:rsidR="009917E1" w:rsidRDefault="009917E1" w:rsidP="009917E1">
            <w:pPr>
              <w:pStyle w:val="TableStyle2"/>
            </w:pPr>
          </w:p>
          <w:p w14:paraId="76B85B29" w14:textId="07866999" w:rsidR="009917E1" w:rsidRDefault="009917E1" w:rsidP="009917E1">
            <w:pPr>
              <w:pStyle w:val="TableStyle2"/>
            </w:pPr>
            <w:r>
              <w:t>Talk about the</w:t>
            </w:r>
            <w:r w:rsidR="00DE54D9">
              <w:t xml:space="preserve"> school</w:t>
            </w:r>
            <w:r>
              <w:t xml:space="preserve"> vision</w:t>
            </w:r>
          </w:p>
          <w:p w14:paraId="600AAC6D" w14:textId="77777777" w:rsidR="009917E1" w:rsidRDefault="009917E1" w:rsidP="009917E1">
            <w:pPr>
              <w:pStyle w:val="TableStyle2"/>
            </w:pPr>
          </w:p>
          <w:p w14:paraId="66D53BF2" w14:textId="77777777" w:rsidR="009917E1" w:rsidRDefault="009917E1" w:rsidP="009917E1">
            <w:pPr>
              <w:pStyle w:val="TableStyle2"/>
            </w:pPr>
          </w:p>
          <w:p w14:paraId="68E6264E" w14:textId="7FB3FA53" w:rsidR="009917E1" w:rsidRDefault="009917E1" w:rsidP="009917E1">
            <w:pPr>
              <w:pStyle w:val="TableStyle2"/>
            </w:pPr>
            <w:r>
              <w:t>Fair Shares-</w:t>
            </w:r>
          </w:p>
          <w:p w14:paraId="62A01CD3" w14:textId="796FBB69" w:rsidR="009917E1" w:rsidRDefault="009917E1" w:rsidP="009917E1">
            <w:pPr>
              <w:pStyle w:val="TableStyle2"/>
            </w:pPr>
            <w:r>
              <w:t>Paper circles activity.</w:t>
            </w:r>
          </w:p>
          <w:p w14:paraId="5ADF11DA" w14:textId="0D588849" w:rsidR="009917E1" w:rsidRDefault="009917E1" w:rsidP="009917E1">
            <w:pPr>
              <w:pStyle w:val="TableStyle2"/>
            </w:pPr>
          </w:p>
        </w:tc>
        <w:tc>
          <w:tcPr>
            <w:tcW w:w="2585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929292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595DE" w14:textId="4C9DA3B0" w:rsidR="009917E1" w:rsidRPr="00FA4F1B" w:rsidRDefault="009917E1" w:rsidP="009917E1">
            <w:pPr>
              <w:pStyle w:val="TableStyle2"/>
              <w:rPr>
                <w:b/>
                <w:bCs/>
              </w:rPr>
            </w:pPr>
            <w:r w:rsidRPr="00FA4F1B">
              <w:rPr>
                <w:b/>
                <w:bCs/>
              </w:rPr>
              <w:t xml:space="preserve">Fairtrade </w:t>
            </w:r>
          </w:p>
          <w:p w14:paraId="5CDE8A01" w14:textId="64885E1A" w:rsidR="009917E1" w:rsidRDefault="009917E1" w:rsidP="009917E1">
            <w:pPr>
              <w:pStyle w:val="TableStyle2"/>
            </w:pPr>
            <w:r>
              <w:t>Introduction to Fairtrade, logo and their work.</w:t>
            </w:r>
          </w:p>
          <w:p w14:paraId="2C0A472A" w14:textId="4E9C553E" w:rsidR="009917E1" w:rsidRDefault="009917E1" w:rsidP="009917E1">
            <w:pPr>
              <w:pStyle w:val="TableStyle2"/>
            </w:pPr>
            <w:r>
              <w:t>Video:</w:t>
            </w:r>
          </w:p>
          <w:p w14:paraId="4AC3E988" w14:textId="3B3DD1AF" w:rsidR="009917E1" w:rsidRDefault="009917E1" w:rsidP="009917E1">
            <w:pPr>
              <w:pStyle w:val="TableStyle2"/>
            </w:pPr>
            <w:r>
              <w:t xml:space="preserve">Pablo the </w:t>
            </w:r>
            <w:proofErr w:type="spellStart"/>
            <w:r>
              <w:t>Superbanana</w:t>
            </w:r>
            <w:proofErr w:type="spellEnd"/>
            <w:r>
              <w:t>- FT website</w:t>
            </w:r>
          </w:p>
          <w:p w14:paraId="259788B5" w14:textId="77777777" w:rsidR="009917E1" w:rsidRDefault="009917E1" w:rsidP="009917E1">
            <w:pPr>
              <w:pStyle w:val="TableStyle2"/>
            </w:pPr>
            <w:r>
              <w:t>Discussion:</w:t>
            </w:r>
          </w:p>
          <w:p w14:paraId="447AB189" w14:textId="1B299721" w:rsidR="009917E1" w:rsidRDefault="009917E1" w:rsidP="009917E1">
            <w:pPr>
              <w:pStyle w:val="TableStyle2"/>
            </w:pPr>
            <w:r>
              <w:t xml:space="preserve">How </w:t>
            </w:r>
            <w:proofErr w:type="gramStart"/>
            <w:r>
              <w:t>we can</w:t>
            </w:r>
            <w:proofErr w:type="gramEnd"/>
            <w:r>
              <w:t xml:space="preserve"> influence others in a good way?</w:t>
            </w:r>
          </w:p>
          <w:p w14:paraId="31F9BD98" w14:textId="77777777" w:rsidR="009917E1" w:rsidRDefault="009917E1" w:rsidP="009917E1">
            <w:pPr>
              <w:pStyle w:val="TableStyle2"/>
            </w:pPr>
          </w:p>
          <w:p w14:paraId="54EB4E7A" w14:textId="60BE1848" w:rsidR="009917E1" w:rsidRDefault="009917E1" w:rsidP="009917E1">
            <w:pPr>
              <w:pStyle w:val="TableStyle2"/>
            </w:pPr>
            <w:r>
              <w:t>Activity: painting stone activity. Fairtrade logo</w:t>
            </w:r>
          </w:p>
          <w:p w14:paraId="5E0281A3" w14:textId="6096C82B" w:rsidR="009917E1" w:rsidRDefault="009917E1" w:rsidP="009917E1">
            <w:pPr>
              <w:pStyle w:val="TableStyle2"/>
            </w:pPr>
          </w:p>
        </w:tc>
        <w:tc>
          <w:tcPr>
            <w:tcW w:w="2587" w:type="dxa"/>
            <w:tcBorders>
              <w:top w:val="single" w:sz="4" w:space="0" w:color="929292"/>
              <w:left w:val="single" w:sz="4" w:space="0" w:color="929292"/>
              <w:bottom w:val="single" w:sz="4" w:space="0" w:color="929292"/>
              <w:right w:val="single" w:sz="4" w:space="0" w:color="000000"/>
            </w:tcBorders>
            <w:shd w:val="clear" w:color="auto" w:fill="CFFAF5" w:themeFill="accent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31DD30" w14:textId="77777777" w:rsidR="009917E1" w:rsidRDefault="009917E1" w:rsidP="009917E1">
            <w:pPr>
              <w:pStyle w:val="TableStyle2"/>
            </w:pPr>
            <w:r>
              <w:t>Fairtrade</w:t>
            </w:r>
          </w:p>
          <w:p w14:paraId="58FF2346" w14:textId="77777777" w:rsidR="009917E1" w:rsidRDefault="009917E1" w:rsidP="009917E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>Getting to know Fairtrade Logo</w:t>
            </w:r>
          </w:p>
          <w:p w14:paraId="4EF90E0B" w14:textId="77777777" w:rsidR="009917E1" w:rsidRDefault="009917E1" w:rsidP="009917E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  <w:p w14:paraId="439C9F20" w14:textId="77777777" w:rsidR="009917E1" w:rsidRDefault="009917E1" w:rsidP="009917E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>Action:</w:t>
            </w:r>
          </w:p>
          <w:p w14:paraId="423A0C87" w14:textId="6A917460" w:rsidR="009917E1" w:rsidRDefault="009917E1" w:rsidP="009917E1">
            <w:pPr>
              <w:pStyle w:val="TableStyle2"/>
            </w:pPr>
            <w:r>
              <w:t>Advocate the introduction of one FT item in harvest boxes</w:t>
            </w:r>
          </w:p>
        </w:tc>
      </w:tr>
      <w:tr w:rsidR="009917E1" w14:paraId="37EF74A9" w14:textId="77777777" w:rsidTr="00AE08F1">
        <w:tblPrEx>
          <w:shd w:val="clear" w:color="auto" w:fill="auto"/>
        </w:tblPrEx>
        <w:trPr>
          <w:trHeight w:val="278"/>
        </w:trPr>
        <w:tc>
          <w:tcPr>
            <w:tcW w:w="2586" w:type="dxa"/>
            <w:tcBorders>
              <w:top w:val="single" w:sz="4" w:space="0" w:color="929292"/>
              <w:left w:val="single" w:sz="4" w:space="0" w:color="000000"/>
              <w:bottom w:val="single" w:sz="4" w:space="0" w:color="000000"/>
              <w:right w:val="single" w:sz="8" w:space="0" w:color="89847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96704" w14:textId="77777777" w:rsidR="009917E1" w:rsidRDefault="009917E1" w:rsidP="009917E1">
            <w:pPr>
              <w:pStyle w:val="TableStyle4"/>
            </w:pPr>
            <w:r>
              <w:t>Golden Rule</w:t>
            </w:r>
          </w:p>
        </w:tc>
        <w:tc>
          <w:tcPr>
            <w:tcW w:w="10342" w:type="dxa"/>
            <w:gridSpan w:val="4"/>
            <w:tcBorders>
              <w:top w:val="single" w:sz="4" w:space="0" w:color="929292"/>
              <w:left w:val="single" w:sz="8" w:space="0" w:color="89847F"/>
              <w:bottom w:val="single" w:sz="4" w:space="0" w:color="000000"/>
              <w:right w:val="single" w:sz="4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1DE70" w14:textId="77777777" w:rsidR="009917E1" w:rsidRDefault="009917E1" w:rsidP="00810157">
            <w:pPr>
              <w:pStyle w:val="TableStyle2"/>
            </w:pPr>
            <w:r>
              <w:t>Listen</w:t>
            </w:r>
          </w:p>
        </w:tc>
      </w:tr>
    </w:tbl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943"/>
        <w:gridCol w:w="2080"/>
        <w:gridCol w:w="2080"/>
        <w:gridCol w:w="2080"/>
        <w:gridCol w:w="2080"/>
      </w:tblGrid>
      <w:tr w:rsidR="009917E1" w14:paraId="6623FC55" w14:textId="77777777" w:rsidTr="00810157">
        <w:tc>
          <w:tcPr>
            <w:tcW w:w="1943" w:type="dxa"/>
            <w:shd w:val="clear" w:color="auto" w:fill="EE0000"/>
          </w:tcPr>
          <w:p w14:paraId="51FCB004" w14:textId="77777777" w:rsidR="009917E1" w:rsidRPr="00810157" w:rsidRDefault="009917E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color w:val="FFFFFF" w:themeColor="background1"/>
              </w:rPr>
            </w:pPr>
          </w:p>
        </w:tc>
        <w:tc>
          <w:tcPr>
            <w:tcW w:w="2080" w:type="dxa"/>
            <w:shd w:val="clear" w:color="auto" w:fill="EE0000"/>
          </w:tcPr>
          <w:p w14:paraId="65F96BE8" w14:textId="00E516E8" w:rsidR="009917E1" w:rsidRPr="00810157" w:rsidRDefault="009917E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HAnsi" w:hAnsiTheme="majorHAnsi"/>
                <w:color w:val="FFFFFF" w:themeColor="background1"/>
                <w:sz w:val="21"/>
                <w:szCs w:val="21"/>
              </w:rPr>
            </w:pPr>
            <w:r w:rsidRPr="00810157">
              <w:rPr>
                <w:rFonts w:asciiTheme="majorHAnsi" w:hAnsiTheme="majorHAnsi"/>
                <w:color w:val="FFFFFF" w:themeColor="background1"/>
                <w:sz w:val="21"/>
                <w:szCs w:val="21"/>
              </w:rPr>
              <w:t>Week 5</w:t>
            </w:r>
          </w:p>
        </w:tc>
        <w:tc>
          <w:tcPr>
            <w:tcW w:w="2080" w:type="dxa"/>
            <w:shd w:val="clear" w:color="auto" w:fill="EE0000"/>
          </w:tcPr>
          <w:p w14:paraId="2CAD970C" w14:textId="4E23AE8F" w:rsidR="009917E1" w:rsidRPr="00810157" w:rsidRDefault="009917E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HAnsi" w:hAnsiTheme="majorHAnsi"/>
                <w:color w:val="FFFFFF" w:themeColor="background1"/>
                <w:sz w:val="21"/>
                <w:szCs w:val="21"/>
              </w:rPr>
            </w:pPr>
            <w:r w:rsidRPr="00810157">
              <w:rPr>
                <w:rFonts w:asciiTheme="majorHAnsi" w:hAnsiTheme="majorHAnsi"/>
                <w:color w:val="FFFFFF" w:themeColor="background1"/>
                <w:sz w:val="21"/>
                <w:szCs w:val="21"/>
              </w:rPr>
              <w:t>Week 6</w:t>
            </w:r>
          </w:p>
        </w:tc>
        <w:tc>
          <w:tcPr>
            <w:tcW w:w="2080" w:type="dxa"/>
            <w:shd w:val="clear" w:color="auto" w:fill="EE0000"/>
          </w:tcPr>
          <w:p w14:paraId="1A887330" w14:textId="00E3246F" w:rsidR="009917E1" w:rsidRPr="00810157" w:rsidRDefault="00DE54D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ajorHAnsi" w:hAnsiTheme="majorHAnsi"/>
                <w:color w:val="FFFFFF" w:themeColor="background1"/>
                <w:sz w:val="21"/>
                <w:szCs w:val="21"/>
              </w:rPr>
            </w:pPr>
            <w:r w:rsidRPr="00810157">
              <w:rPr>
                <w:rFonts w:asciiTheme="majorHAnsi" w:hAnsiTheme="majorHAnsi"/>
                <w:color w:val="FFFFFF" w:themeColor="background1"/>
                <w:sz w:val="21"/>
                <w:szCs w:val="21"/>
              </w:rPr>
              <w:t>Week 7</w:t>
            </w:r>
          </w:p>
        </w:tc>
        <w:tc>
          <w:tcPr>
            <w:tcW w:w="2080" w:type="dxa"/>
          </w:tcPr>
          <w:p w14:paraId="7FB7CB61" w14:textId="77777777" w:rsidR="009917E1" w:rsidRDefault="009917E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</w:tc>
      </w:tr>
      <w:tr w:rsidR="009917E1" w14:paraId="3C40D36D" w14:textId="77777777" w:rsidTr="009917E1">
        <w:tc>
          <w:tcPr>
            <w:tcW w:w="1943" w:type="dxa"/>
            <w:shd w:val="clear" w:color="auto" w:fill="CFFAF5" w:themeFill="accent2" w:themeFillTint="33"/>
          </w:tcPr>
          <w:p w14:paraId="4C828F5F" w14:textId="77777777" w:rsidR="009917E1" w:rsidRDefault="009917E1" w:rsidP="00AE08F1">
            <w:pPr>
              <w:pStyle w:val="TableStyle4"/>
            </w:pPr>
            <w:r>
              <w:t>Trinity Group (TG)</w:t>
            </w:r>
          </w:p>
          <w:p w14:paraId="47C31ABC" w14:textId="77777777" w:rsidR="009917E1" w:rsidRDefault="009917E1" w:rsidP="00AE08F1">
            <w:pPr>
              <w:pStyle w:val="TableStyle4"/>
            </w:pPr>
          </w:p>
          <w:p w14:paraId="0D9425B8" w14:textId="22E5755E" w:rsidR="009917E1" w:rsidRDefault="009917E1" w:rsidP="00AE08F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t>2 children from each year group</w:t>
            </w:r>
          </w:p>
        </w:tc>
        <w:tc>
          <w:tcPr>
            <w:tcW w:w="2080" w:type="dxa"/>
            <w:shd w:val="clear" w:color="auto" w:fill="CFFAF5" w:themeFill="accent2" w:themeFillTint="33"/>
          </w:tcPr>
          <w:p w14:paraId="757AC4A1" w14:textId="54E0F11A" w:rsidR="009917E1" w:rsidRDefault="009917E1" w:rsidP="00AE08F1">
            <w:pPr>
              <w:pStyle w:val="TableStyle2"/>
            </w:pPr>
            <w:r>
              <w:t>Fairtrade</w:t>
            </w:r>
            <w:r w:rsidR="00810157">
              <w:t xml:space="preserve"> Cocoa</w:t>
            </w:r>
          </w:p>
          <w:p w14:paraId="36ECD3BA" w14:textId="011E15A1" w:rsidR="00810157" w:rsidRDefault="00810157" w:rsidP="00AE08F1">
            <w:pPr>
              <w:pStyle w:val="TableStyle2"/>
            </w:pPr>
            <w:r>
              <w:t>Where does it come from? Why is fairtrade a better choice.</w:t>
            </w:r>
          </w:p>
          <w:p w14:paraId="077B2D17" w14:textId="77777777" w:rsidR="009917E1" w:rsidRDefault="009917E1" w:rsidP="009917E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  <w:p w14:paraId="435A2ABD" w14:textId="2D71B705" w:rsidR="009917E1" w:rsidRDefault="009917E1" w:rsidP="009917E1">
            <w:pPr>
              <w:pStyle w:val="TableStyle2"/>
            </w:pPr>
            <w:r>
              <w:t>Activity</w:t>
            </w:r>
            <w:r w:rsidR="00810157">
              <w:t>:</w:t>
            </w:r>
          </w:p>
          <w:p w14:paraId="75266535" w14:textId="77777777" w:rsidR="009917E1" w:rsidRDefault="009917E1" w:rsidP="009917E1">
            <w:pPr>
              <w:pStyle w:val="TableStyle2"/>
            </w:pPr>
          </w:p>
          <w:p w14:paraId="5D058635" w14:textId="77777777" w:rsidR="009917E1" w:rsidRDefault="009917E1" w:rsidP="009917E1">
            <w:pPr>
              <w:pStyle w:val="TableStyle2"/>
            </w:pPr>
            <w:r>
              <w:t>Fairtrade crispies</w:t>
            </w:r>
          </w:p>
          <w:p w14:paraId="0777B959" w14:textId="692A7A56" w:rsidR="009917E1" w:rsidRDefault="009917E1" w:rsidP="009917E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</w:tc>
        <w:tc>
          <w:tcPr>
            <w:tcW w:w="2080" w:type="dxa"/>
            <w:shd w:val="clear" w:color="auto" w:fill="CFFAF5" w:themeFill="accent2" w:themeFillTint="33"/>
          </w:tcPr>
          <w:p w14:paraId="4960788A" w14:textId="25F2F3FF" w:rsidR="009917E1" w:rsidRDefault="009917E1" w:rsidP="00AE08F1">
            <w:pPr>
              <w:pStyle w:val="TableStyle2"/>
            </w:pPr>
            <w:r>
              <w:t>Harvest</w:t>
            </w:r>
          </w:p>
          <w:p w14:paraId="012BF671" w14:textId="567598A9" w:rsidR="009917E1" w:rsidRPr="009917E1" w:rsidRDefault="009917E1" w:rsidP="009917E1">
            <w:pPr>
              <w:pStyle w:val="TableStyle2"/>
              <w:rPr>
                <w:sz w:val="16"/>
                <w:szCs w:val="16"/>
              </w:rPr>
            </w:pPr>
            <w:r w:rsidRPr="009917E1">
              <w:rPr>
                <w:sz w:val="16"/>
                <w:szCs w:val="16"/>
              </w:rPr>
              <w:t xml:space="preserve">Sharing Food-. Food banks </w:t>
            </w:r>
          </w:p>
          <w:p w14:paraId="0E99FC09" w14:textId="77777777" w:rsidR="009917E1" w:rsidRPr="009917E1" w:rsidRDefault="009917E1" w:rsidP="009917E1">
            <w:pPr>
              <w:pStyle w:val="TableStyle2"/>
              <w:rPr>
                <w:sz w:val="16"/>
                <w:szCs w:val="16"/>
              </w:rPr>
            </w:pPr>
            <w:r w:rsidRPr="009917E1">
              <w:rPr>
                <w:sz w:val="16"/>
                <w:szCs w:val="16"/>
              </w:rPr>
              <w:t>Activity: The unfair party</w:t>
            </w:r>
          </w:p>
          <w:p w14:paraId="6CCCA03B" w14:textId="29A33A08" w:rsidR="009917E1" w:rsidRPr="009917E1" w:rsidRDefault="009917E1" w:rsidP="009917E1">
            <w:pPr>
              <w:pStyle w:val="TableStyle2"/>
              <w:rPr>
                <w:sz w:val="18"/>
                <w:szCs w:val="18"/>
              </w:rPr>
            </w:pPr>
            <w:r w:rsidRPr="009917E1">
              <w:rPr>
                <w:sz w:val="16"/>
                <w:szCs w:val="16"/>
              </w:rPr>
              <w:t>Action: Make a list of popular food bank items, maybe make posters for these and discuss/ask if we can have a permanent box</w:t>
            </w:r>
            <w:r>
              <w:rPr>
                <w:sz w:val="16"/>
                <w:szCs w:val="16"/>
              </w:rPr>
              <w:t xml:space="preserve"> in </w:t>
            </w:r>
          </w:p>
          <w:p w14:paraId="14FD3328" w14:textId="77777777" w:rsidR="009917E1" w:rsidRDefault="009917E1" w:rsidP="00AE08F1">
            <w:pPr>
              <w:pStyle w:val="TableStyle2"/>
            </w:pPr>
          </w:p>
          <w:p w14:paraId="170E32F9" w14:textId="3580898A" w:rsidR="009917E1" w:rsidRDefault="009917E1" w:rsidP="00AE08F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</w:tc>
        <w:tc>
          <w:tcPr>
            <w:tcW w:w="2080" w:type="dxa"/>
            <w:shd w:val="clear" w:color="auto" w:fill="CFFAF5" w:themeFill="accent2" w:themeFillTint="33"/>
          </w:tcPr>
          <w:p w14:paraId="3EB6D0FE" w14:textId="377924CE" w:rsidR="00DE54D9" w:rsidRDefault="00DE54D9" w:rsidP="00DE54D9">
            <w:pPr>
              <w:pStyle w:val="TableStyle2"/>
            </w:pPr>
            <w:r>
              <w:t>Looking after our environment</w:t>
            </w:r>
          </w:p>
          <w:p w14:paraId="6E0F971B" w14:textId="77777777" w:rsidR="00DE54D9" w:rsidRDefault="00DE54D9" w:rsidP="00DE54D9">
            <w:pPr>
              <w:pStyle w:val="TableStyle2"/>
            </w:pPr>
          </w:p>
          <w:p w14:paraId="22C24B65" w14:textId="067C6A88" w:rsidR="00DE54D9" w:rsidRDefault="00DE54D9" w:rsidP="00DE54D9">
            <w:pPr>
              <w:pStyle w:val="TableStyle2"/>
            </w:pPr>
            <w:r>
              <w:t xml:space="preserve">Bulb Planting if weather conditions permit. (Swap with </w:t>
            </w:r>
            <w:proofErr w:type="gramStart"/>
            <w:r>
              <w:t>other</w:t>
            </w:r>
            <w:proofErr w:type="gramEnd"/>
            <w:r>
              <w:t xml:space="preserve"> week if not)</w:t>
            </w:r>
          </w:p>
          <w:p w14:paraId="16C6314F" w14:textId="77777777" w:rsidR="009917E1" w:rsidRDefault="009917E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</w:tc>
        <w:tc>
          <w:tcPr>
            <w:tcW w:w="2080" w:type="dxa"/>
          </w:tcPr>
          <w:p w14:paraId="4C5E55AD" w14:textId="77777777" w:rsidR="009917E1" w:rsidRDefault="009917E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</w:p>
        </w:tc>
      </w:tr>
    </w:tbl>
    <w:p w14:paraId="3B09EF68" w14:textId="77777777" w:rsidR="00360B61" w:rsidRDefault="00360B61">
      <w:pPr>
        <w:pStyle w:val="Body"/>
        <w:shd w:val="clear" w:color="auto" w:fill="FFFFFF"/>
      </w:pPr>
    </w:p>
    <w:sectPr w:rsidR="00360B61"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9525D" w14:textId="77777777" w:rsidR="00091589" w:rsidRDefault="00091589">
      <w:r>
        <w:separator/>
      </w:r>
    </w:p>
  </w:endnote>
  <w:endnote w:type="continuationSeparator" w:id="0">
    <w:p w14:paraId="2F33BFE6" w14:textId="77777777" w:rsidR="00091589" w:rsidRDefault="00091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 Neue Medium">
    <w:panose1 w:val="020B0604020202020204"/>
    <w:charset w:val="4D"/>
    <w:family w:val="swiss"/>
    <w:pitch w:val="variable"/>
    <w:sig w:usb0="A00002FF" w:usb1="5000205B" w:usb2="00000002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ED786" w14:textId="77777777" w:rsidR="00091589" w:rsidRDefault="00091589">
      <w:r>
        <w:separator/>
      </w:r>
    </w:p>
  </w:footnote>
  <w:footnote w:type="continuationSeparator" w:id="0">
    <w:p w14:paraId="60AE6FB8" w14:textId="77777777" w:rsidR="00091589" w:rsidRDefault="00091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43CCF"/>
    <w:multiLevelType w:val="hybridMultilevel"/>
    <w:tmpl w:val="2CC60472"/>
    <w:styleLink w:val="Numbered"/>
    <w:lvl w:ilvl="0" w:tplc="E10C46D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A4B9A8">
      <w:start w:val="1"/>
      <w:numFmt w:val="decimal"/>
      <w:lvlText w:val="%2."/>
      <w:lvlJc w:val="left"/>
      <w:pPr>
        <w:ind w:left="6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101240">
      <w:start w:val="1"/>
      <w:numFmt w:val="decimal"/>
      <w:lvlText w:val="%3."/>
      <w:lvlJc w:val="left"/>
      <w:pPr>
        <w:ind w:left="10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814686C">
      <w:start w:val="1"/>
      <w:numFmt w:val="decimal"/>
      <w:lvlText w:val="%4."/>
      <w:lvlJc w:val="left"/>
      <w:pPr>
        <w:ind w:left="14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B425A40">
      <w:start w:val="1"/>
      <w:numFmt w:val="decimal"/>
      <w:lvlText w:val="%5."/>
      <w:lvlJc w:val="left"/>
      <w:pPr>
        <w:ind w:left="176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DDA1C48">
      <w:start w:val="1"/>
      <w:numFmt w:val="decimal"/>
      <w:lvlText w:val="%6."/>
      <w:lvlJc w:val="left"/>
      <w:pPr>
        <w:ind w:left="212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54251F0">
      <w:start w:val="1"/>
      <w:numFmt w:val="decimal"/>
      <w:lvlText w:val="%7."/>
      <w:lvlJc w:val="left"/>
      <w:pPr>
        <w:ind w:left="24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089D06">
      <w:start w:val="1"/>
      <w:numFmt w:val="decimal"/>
      <w:lvlText w:val="%8."/>
      <w:lvlJc w:val="left"/>
      <w:pPr>
        <w:ind w:left="28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4D8CC18">
      <w:start w:val="1"/>
      <w:numFmt w:val="decimal"/>
      <w:lvlText w:val="%9."/>
      <w:lvlJc w:val="left"/>
      <w:pPr>
        <w:ind w:left="32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C6F5476"/>
    <w:multiLevelType w:val="hybridMultilevel"/>
    <w:tmpl w:val="2CC60472"/>
    <w:numStyleLink w:val="Numbered"/>
  </w:abstractNum>
  <w:num w:numId="1" w16cid:durableId="494883597">
    <w:abstractNumId w:val="0"/>
  </w:num>
  <w:num w:numId="2" w16cid:durableId="2017730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B61"/>
    <w:rsid w:val="000461F4"/>
    <w:rsid w:val="00091589"/>
    <w:rsid w:val="000D45A4"/>
    <w:rsid w:val="001043BC"/>
    <w:rsid w:val="00360B61"/>
    <w:rsid w:val="00374CCD"/>
    <w:rsid w:val="00473827"/>
    <w:rsid w:val="005339B4"/>
    <w:rsid w:val="007218B4"/>
    <w:rsid w:val="00810157"/>
    <w:rsid w:val="00931820"/>
    <w:rsid w:val="009917E1"/>
    <w:rsid w:val="00AB59F7"/>
    <w:rsid w:val="00AE08F1"/>
    <w:rsid w:val="00B3230D"/>
    <w:rsid w:val="00C35121"/>
    <w:rsid w:val="00C57245"/>
    <w:rsid w:val="00C86ABD"/>
    <w:rsid w:val="00DE54D9"/>
    <w:rsid w:val="00F02675"/>
    <w:rsid w:val="00F4270F"/>
    <w:rsid w:val="00F610B6"/>
    <w:rsid w:val="00F86942"/>
    <w:rsid w:val="00FA4F1B"/>
    <w:rsid w:val="00FB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35C27"/>
  <w15:docId w15:val="{01A2189D-D10C-2947-AC8B-D55E8B19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3">
    <w:name w:val="Table Style 3"/>
    <w:pPr>
      <w:keepNext/>
    </w:pPr>
    <w:rPr>
      <w:rFonts w:ascii="Helvetica Neue" w:hAnsi="Helvetica Neue" w:cs="Arial Unicode MS"/>
      <w:b/>
      <w:bCs/>
      <w:color w:val="FFFFFF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4">
    <w:name w:val="Table Style 4"/>
    <w:pPr>
      <w:keepLines/>
    </w:pPr>
    <w:rPr>
      <w:rFonts w:ascii="Helvetica Neue Medium" w:hAnsi="Helvetica Neue Medium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Numbered">
    <w:name w:val="Numbered"/>
    <w:pPr>
      <w:numPr>
        <w:numId w:val="1"/>
      </w:numPr>
    </w:pPr>
  </w:style>
  <w:style w:type="table" w:styleId="TableGrid">
    <w:name w:val="Table Grid"/>
    <w:basedOn w:val="TableNormal"/>
    <w:uiPriority w:val="39"/>
    <w:rsid w:val="00AE08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08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08F1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AE08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08F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2799DE-2E2F-0048-980A-DC102E176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Victoria Bradley</cp:lastModifiedBy>
  <cp:revision>4</cp:revision>
  <cp:lastPrinted>2025-09-16T09:55:00Z</cp:lastPrinted>
  <dcterms:created xsi:type="dcterms:W3CDTF">2025-09-14T09:56:00Z</dcterms:created>
  <dcterms:modified xsi:type="dcterms:W3CDTF">2025-09-16T09:56:00Z</dcterms:modified>
</cp:coreProperties>
</file>